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Bdr/>
        <w:spacing/>
        <w:ind/>
        <w:rPr>
          <w:rFonts w:ascii="Georgia" w:hAnsi="Georgia" w:eastAsia="Georgia" w:cs="Georgia"/>
          <w:sz w:val="34"/>
          <w:szCs w:val="34"/>
        </w:rPr>
      </w:pPr>
      <w:r>
        <w:rPr>
          <w:rtl w:val="0"/>
        </w:rPr>
      </w:r>
      <w:r>
        <w:rPr>
          <w:rFonts w:ascii="Georgia" w:hAnsi="Georgia" w:eastAsia="Georgia" w:cs="Georgia"/>
          <w:sz w:val="34"/>
          <w:szCs w:val="34"/>
        </w:rPr>
      </w:r>
    </w:p>
    <w:p w14:paraId="00000002">
      <w:pPr>
        <w:pBdr/>
        <w:spacing w:after="80"/>
        <w:ind/>
        <w:jc w:val="center"/>
        <w:rPr>
          <w:rFonts w:ascii="Georgia" w:hAnsi="Georgia" w:eastAsia="Georgia" w:cs="Georgia"/>
          <w:b/>
          <w:bCs/>
          <w:sz w:val="46"/>
          <w:szCs w:val="46"/>
        </w:rPr>
      </w:pPr>
      <w:r>
        <w:rPr>
          <w:rFonts w:ascii="Georgia" w:hAnsi="Georgia" w:eastAsia="Georgia" w:cs="Georgia"/>
          <w:sz w:val="34"/>
          <w:szCs w:val="34"/>
          <w:rtl w:val="0"/>
        </w:rPr>
        <w:t xml:space="preserve">Grant di giornalismo ambientale</w:t>
      </w:r>
      <w:r>
        <w:rPr>
          <w:rtl w:val="0"/>
        </w:rPr>
      </w:r>
      <w:r>
        <w:rPr>
          <w:rFonts w:ascii="Georgia" w:hAnsi="Georgia" w:eastAsia="Georgia" w:cs="Georgia"/>
          <w:b/>
          <w:bCs/>
          <w:sz w:val="46"/>
          <w:szCs w:val="46"/>
        </w:rPr>
      </w:r>
    </w:p>
    <w:p w14:paraId="00000003">
      <w:pPr>
        <w:keepNext w:val="false"/>
        <w:keepLines w:val="false"/>
        <w:pBdr/>
        <w:spacing w:before="480"/>
        <w:ind/>
        <w:jc w:val="center"/>
        <w:rPr>
          <w:rFonts w:ascii="Georgia" w:hAnsi="Georgia" w:eastAsia="Georgia" w:cs="Georgia"/>
          <w:b/>
          <w:bCs/>
          <w:sz w:val="46"/>
          <w:szCs w:val="46"/>
        </w:rPr>
      </w:pPr>
      <w:r>
        <w:rPr>
          <w:rFonts w:ascii="Georgia" w:hAnsi="Georgia" w:eastAsia="Georgia" w:cs="Georgia"/>
          <w:b/>
          <w:bCs/>
          <w:sz w:val="46"/>
          <w:szCs w:val="46"/>
          <w:rtl w:val="0"/>
        </w:rPr>
        <w:t xml:space="preserve">Follow the Fossil Fuels</w:t>
      </w:r>
      <w:r>
        <w:rPr>
          <w:rFonts w:ascii="Georgia" w:hAnsi="Georgia" w:eastAsia="Georgia" w:cs="Georgia"/>
          <w:b/>
          <w:bCs/>
          <w:sz w:val="46"/>
          <w:szCs w:val="46"/>
        </w:rPr>
      </w:r>
    </w:p>
    <w:p w14:paraId="00000004">
      <w:pPr>
        <w:keepNext w:val="false"/>
        <w:keepLines w:val="false"/>
        <w:pBdr/>
        <w:spacing w:before="280"/>
        <w:ind/>
        <w:jc w:val="center"/>
        <w:rPr>
          <w:rFonts w:ascii="Georgia" w:hAnsi="Georgia" w:eastAsia="Georgia" w:cs="Georgia"/>
          <w:sz w:val="20"/>
          <w:szCs w:val="20"/>
        </w:rPr>
      </w:pPr>
      <w:r>
        <w:rPr>
          <w:rFonts w:ascii="Georgia" w:hAnsi="Georgia" w:eastAsia="Georgia" w:cs="Georgia"/>
          <w:sz w:val="42"/>
          <w:szCs w:val="42"/>
          <w:rtl w:val="0"/>
        </w:rPr>
        <w:t xml:space="preserve">“Chi frena la transizione energetica in Italia?”</w:t>
      </w:r>
      <w:r>
        <w:rPr>
          <w:rtl w:val="0"/>
        </w:rPr>
      </w:r>
      <w:r>
        <w:rPr>
          <w:rFonts w:ascii="Georgia" w:hAnsi="Georgia" w:eastAsia="Georgia" w:cs="Georgia"/>
          <w:sz w:val="20"/>
          <w:szCs w:val="20"/>
        </w:rPr>
      </w:r>
    </w:p>
    <w:p w14:paraId="00000005">
      <w:pPr>
        <w:pBdr/>
        <w:spacing w:after="240" w:before="240"/>
        <w:ind/>
        <w:jc w:val="center"/>
        <w:rPr>
          <w:rFonts w:ascii="Georgia" w:hAnsi="Georgia" w:eastAsia="Georgia" w:cs="Georgia"/>
          <w:sz w:val="28"/>
          <w:szCs w:val="28"/>
        </w:rPr>
      </w:pPr>
      <w:r>
        <w:rPr>
          <w:rtl w:val="0"/>
        </w:rPr>
      </w:r>
      <w:r>
        <w:rPr>
          <w:rFonts w:ascii="Georgia" w:hAnsi="Georgia" w:eastAsia="Georgia" w:cs="Georgia"/>
          <w:sz w:val="28"/>
          <w:szCs w:val="28"/>
        </w:rPr>
      </w:r>
    </w:p>
    <w:p w14:paraId="00000006">
      <w:pPr>
        <w:pBdr/>
        <w:spacing w:after="240" w:before="240"/>
        <w:ind/>
        <w:jc w:val="center"/>
        <w:rPr>
          <w:rFonts w:ascii="Georgia" w:hAnsi="Georgia" w:eastAsia="Georgia" w:cs="Georgia"/>
          <w:sz w:val="28"/>
          <w:szCs w:val="28"/>
        </w:rPr>
      </w:pPr>
      <w:r>
        <w:rPr>
          <w:rFonts w:ascii="Georgia" w:hAnsi="Georgia" w:eastAsia="Georgia" w:cs="Georgia"/>
          <w:sz w:val="28"/>
          <w:szCs w:val="28"/>
          <w:rtl w:val="0"/>
        </w:rPr>
        <w:t xml:space="preserve">MODULO DI CANDIDATURA</w:t>
      </w:r>
      <w:r>
        <w:rPr>
          <w:rFonts w:ascii="Georgia" w:hAnsi="Georgia" w:eastAsia="Georgia" w:cs="Georgia"/>
          <w:sz w:val="28"/>
          <w:szCs w:val="28"/>
        </w:rPr>
      </w:r>
    </w:p>
    <w:p w14:paraId="00000007">
      <w:pPr>
        <w:keepNext w:val="false"/>
        <w:keepLines w:val="false"/>
        <w:pBdr/>
        <w:spacing w:after="80"/>
        <w:ind/>
        <w:rPr>
          <w:rFonts w:ascii="Georgia" w:hAnsi="Georgia" w:eastAsia="Georgia" w:cs="Georgia"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p w14:paraId="00000008">
      <w:pPr>
        <w:keepNext w:val="false"/>
        <w:keepLines w:val="false"/>
        <w:pBdr/>
        <w:spacing w:after="80"/>
        <w:ind/>
        <w:rPr>
          <w:rFonts w:ascii="Georgia" w:hAnsi="Georgia" w:eastAsia="Georgia" w:cs="Georgia"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p w14:paraId="00000009">
      <w:pPr>
        <w:keepNext w:val="false"/>
        <w:keepLines w:val="false"/>
        <w:pBdr/>
        <w:spacing w:after="8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1. AUTRICI/AUTORI DEL PROGETTO</w:t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0A">
      <w:pPr>
        <w:keepNext w:val="false"/>
        <w:keepLines w:val="false"/>
        <w:pBdr/>
        <w:spacing w:after="8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0B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Nome e cognome delle/degli  autrici/autori (max 3)</w:t>
      </w:r>
      <w:r>
        <w:rPr>
          <w:rFonts w:ascii="Georgia" w:hAnsi="Georgia" w:eastAsia="Georgia" w:cs="Georgia"/>
          <w:sz w:val="24"/>
          <w:szCs w:val="24"/>
        </w:rPr>
      </w:r>
    </w:p>
    <w:p w14:paraId="0000000C">
      <w:pPr>
        <w:pBdr/>
        <w:spacing w:after="240" w:before="240"/>
        <w:ind/>
        <w:rPr>
          <w:rFonts w:ascii="Georgia" w:hAnsi="Georgia" w:eastAsia="Georgia" w:cs="Georgia"/>
          <w:i/>
          <w:iCs/>
          <w:sz w:val="24"/>
          <w:szCs w:val="24"/>
        </w:rPr>
      </w:pPr>
      <w:r>
        <w:rPr>
          <w:rFonts w:ascii="Georgia" w:hAnsi="Georgia" w:eastAsia="Georgia" w:cs="Georgia"/>
          <w:i/>
          <w:iCs/>
          <w:sz w:val="24"/>
          <w:szCs w:val="24"/>
          <w:rtl w:val="0"/>
        </w:rPr>
        <w:t xml:space="preserve">(In caso di una/un sola/o autrice/autore cancellare le tabelle superflue)</w:t>
      </w:r>
      <w:r>
        <w:rPr>
          <w:rFonts w:ascii="Georgia" w:hAnsi="Georgia" w:eastAsia="Georgia" w:cs="Georgia"/>
          <w:i/>
          <w:iCs/>
          <w:sz w:val="24"/>
          <w:szCs w:val="24"/>
        </w:rPr>
      </w:r>
    </w:p>
    <w:p w14:paraId="0000000D">
      <w:pPr>
        <w:pBdr/>
        <w:spacing w:after="240" w:before="24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Referente del progetto:</w:t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tbl>
      <w:tblPr>
        <w:tblStyle w:val="679"/>
        <w:jc w:val="center"/>
        <w:tblW w:w="100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0E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Nome e cognome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0F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Telefono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10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Email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</w:tbl>
    <w:p w14:paraId="00000011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p w14:paraId="00000012">
      <w:pPr>
        <w:pBdr/>
        <w:spacing w:after="240" w:before="24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 Autore 1:</w:t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tbl>
      <w:tblPr>
        <w:tblStyle w:val="680"/>
        <w:jc w:val="center"/>
        <w:tblW w:w="100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00"/>
        <w:tblGridChange w:id="1">
          <w:tblGrid>
            <w:gridCol w:w="10000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13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Nome e cognome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14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Breve biografia (max 500 caratteri)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15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Telefono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16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Email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</w:tbl>
    <w:p w14:paraId="00000017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 </w:t>
      </w:r>
      <w:r>
        <w:rPr>
          <w:rFonts w:ascii="Georgia" w:hAnsi="Georgia" w:eastAsia="Georgia" w:cs="Georgia"/>
          <w:sz w:val="24"/>
          <w:szCs w:val="24"/>
        </w:rPr>
      </w:r>
    </w:p>
    <w:p w14:paraId="00000018">
      <w:pPr>
        <w:pBdr/>
        <w:spacing w:after="240" w:before="240"/>
        <w:ind/>
        <w:rPr>
          <w:rFonts w:ascii="Georgia" w:hAnsi="Georgia" w:eastAsia="Georgia" w:cs="Georgia"/>
          <w:i/>
          <w:i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Autore 2</w:t>
      </w:r>
      <w:r>
        <w:rPr>
          <w:rFonts w:ascii="Georgia" w:hAnsi="Georgia" w:eastAsia="Georgia" w:cs="Georgia"/>
          <w:sz w:val="24"/>
          <w:szCs w:val="24"/>
          <w:rtl w:val="0"/>
        </w:rPr>
        <w:t xml:space="preserve"> </w:t>
      </w:r>
      <w:r>
        <w:rPr>
          <w:rFonts w:ascii="Georgia" w:hAnsi="Georgia" w:eastAsia="Georgia" w:cs="Georgia"/>
          <w:i/>
          <w:iCs/>
          <w:sz w:val="24"/>
          <w:szCs w:val="24"/>
          <w:rtl w:val="0"/>
        </w:rPr>
        <w:t xml:space="preserve">(se presente, altrimenti cancellare la tabella):</w:t>
      </w:r>
      <w:r>
        <w:rPr>
          <w:rFonts w:ascii="Georgia" w:hAnsi="Georgia" w:eastAsia="Georgia" w:cs="Georgia"/>
          <w:i/>
          <w:iCs/>
          <w:sz w:val="24"/>
          <w:szCs w:val="24"/>
        </w:rPr>
      </w:r>
    </w:p>
    <w:tbl>
      <w:tblPr>
        <w:tblStyle w:val="681"/>
        <w:jc w:val="center"/>
        <w:tblW w:w="100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00"/>
        <w:tblGridChange w:id="2">
          <w:tblGrid>
            <w:gridCol w:w="10000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19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Nome e cognome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1A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Breve biografia (max 500 caratteri)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1B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Telefono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1C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Email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</w:tbl>
    <w:p w14:paraId="0000001D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p w14:paraId="0000001E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Autore 3</w:t>
      </w:r>
      <w:r>
        <w:rPr>
          <w:rFonts w:ascii="Georgia" w:hAnsi="Georgia" w:eastAsia="Georgia" w:cs="Georgia"/>
          <w:sz w:val="24"/>
          <w:szCs w:val="24"/>
          <w:rtl w:val="0"/>
        </w:rPr>
        <w:t xml:space="preserve"> </w:t>
      </w:r>
      <w:r>
        <w:rPr>
          <w:rFonts w:ascii="Georgia" w:hAnsi="Georgia" w:eastAsia="Georgia" w:cs="Georgia"/>
          <w:i/>
          <w:iCs/>
          <w:sz w:val="24"/>
          <w:szCs w:val="24"/>
          <w:rtl w:val="0"/>
        </w:rPr>
        <w:t xml:space="preserve">(se presente, altrimenti cancellare la tabella):</w:t>
      </w: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tbl>
      <w:tblPr>
        <w:tblStyle w:val="682"/>
        <w:jc w:val="center"/>
        <w:tblW w:w="100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00"/>
        <w:tblGridChange w:id="3">
          <w:tblGrid>
            <w:gridCol w:w="10000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1F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Nome e cognome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20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Breve biografia (max 500 caratteri)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21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Telefono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22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Email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</w:tbl>
    <w:p w14:paraId="00000023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 </w:t>
      </w:r>
      <w:r>
        <w:rPr>
          <w:rFonts w:ascii="Georgia" w:hAnsi="Georgia" w:eastAsia="Georgia" w:cs="Georgia"/>
          <w:sz w:val="24"/>
          <w:szCs w:val="24"/>
        </w:rPr>
      </w:r>
    </w:p>
    <w:p w14:paraId="00000024">
      <w:pPr>
        <w:keepNext w:val="false"/>
        <w:keepLines w:val="false"/>
        <w:pBdr/>
        <w:spacing w:after="8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2. PROGETTO</w:t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25">
      <w:pPr>
        <w:keepNext w:val="false"/>
        <w:keepLines w:val="false"/>
        <w:pBdr/>
        <w:spacing w:after="80"/>
        <w:ind/>
        <w:rPr>
          <w:rFonts w:ascii="Georgia" w:hAnsi="Georgia" w:eastAsia="Georgia" w:cs="Georgia"/>
          <w:i/>
          <w:iCs/>
          <w:sz w:val="24"/>
          <w:szCs w:val="24"/>
        </w:rPr>
      </w:pPr>
      <w:r>
        <w:rPr>
          <w:rFonts w:ascii="Georgia" w:hAnsi="Georgia" w:eastAsia="Georgia" w:cs="Georgia"/>
          <w:i/>
          <w:iCs/>
          <w:sz w:val="24"/>
          <w:szCs w:val="24"/>
          <w:rtl w:val="0"/>
        </w:rPr>
        <w:t xml:space="preserve">(I caratteri indicati nel box sottostante si intendono spazi inclusi)</w:t>
      </w:r>
      <w:r>
        <w:rPr>
          <w:rFonts w:ascii="Georgia" w:hAnsi="Georgia" w:eastAsia="Georgia" w:cs="Georgia"/>
          <w:i/>
          <w:iCs/>
          <w:sz w:val="24"/>
          <w:szCs w:val="24"/>
        </w:rPr>
      </w:r>
    </w:p>
    <w:tbl>
      <w:tblPr>
        <w:tblStyle w:val="683"/>
        <w:jc w:val="center"/>
        <w:tblW w:w="100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00"/>
        <w:tblGridChange w:id="4">
          <w:tblGrid>
            <w:gridCol w:w="10000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26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Ipotesi titolo del reportage investigativo (max 140 caratteri)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27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Abstract (max 1.000 caratteri)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  <w:p w14:paraId="00000028">
            <w:pPr>
              <w:pBdr/>
              <w:spacing w:after="240" w:before="240"/>
              <w:ind/>
              <w:rPr>
                <w:rFonts w:ascii="Georgia" w:hAnsi="Georgia" w:eastAsia="Georgia" w:cs="Georgia"/>
                <w:i/>
                <w:iCs/>
                <w:sz w:val="24"/>
                <w:szCs w:val="24"/>
              </w:rPr>
            </w:pPr>
            <w:r>
              <w:rPr>
                <w:rFonts w:ascii="Georgia" w:hAnsi="Georgia" w:eastAsia="Georgia" w:cs="Georgia"/>
                <w:i/>
                <w:iCs/>
                <w:sz w:val="24"/>
                <w:szCs w:val="24"/>
                <w:rtl w:val="0"/>
              </w:rPr>
              <w:t xml:space="preserve">Breve sintesi dell’inchiesta proposta</w:t>
            </w:r>
            <w:r>
              <w:rPr>
                <w:rFonts w:ascii="Georgia" w:hAnsi="Georgia" w:eastAsia="Georgia" w:cs="Georgia"/>
                <w:i/>
                <w:iCs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29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Presentazione del progetto (max 3.000 caratteri)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  <w:p w14:paraId="0000002A">
            <w:pPr>
              <w:pBdr/>
              <w:spacing w:after="240" w:before="240"/>
              <w:ind/>
              <w:rPr>
                <w:rFonts w:ascii="Georgia" w:hAnsi="Georgia" w:eastAsia="Georgia" w:cs="Georgia"/>
                <w:i/>
                <w:iCs/>
                <w:sz w:val="24"/>
                <w:szCs w:val="24"/>
              </w:rPr>
            </w:pPr>
            <w:r>
              <w:rPr>
                <w:rFonts w:ascii="Georgia" w:hAnsi="Georgia" w:eastAsia="Georgia" w:cs="Georgia"/>
                <w:i/>
                <w:iCs/>
                <w:sz w:val="24"/>
                <w:szCs w:val="24"/>
                <w:rtl w:val="0"/>
              </w:rPr>
              <w:t xml:space="preserve">Descrizione approfondita dell’inchiesta proposta, contesto e rilevanza giornalistica</w:t>
            </w:r>
            <w:r>
              <w:rPr>
                <w:rFonts w:ascii="Georgia" w:hAnsi="Georgia" w:eastAsia="Georgia" w:cs="Georgia"/>
                <w:i/>
                <w:iCs/>
                <w:sz w:val="24"/>
                <w:szCs w:val="24"/>
              </w:rPr>
            </w:r>
          </w:p>
          <w:p w14:paraId="0000002B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2C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  <w:p w14:paraId="0000002D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Elementi di rilevanza e di interesse pubblico dell’inchiesta proposta  (max 1500 caratteri)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  <w:p w14:paraId="0000002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  <w:p w14:paraId="0000002F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30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Principali fonti e interlocutori (max 800 caratteri)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  <w:p w14:paraId="00000031">
            <w:pPr>
              <w:pBdr/>
              <w:spacing w:line="240" w:lineRule="auto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32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Testata o testate interessate alla pubblicazione. Per ciascuna si allega lettera d’interesse (lista)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</w:tbl>
    <w:p w14:paraId="00000033">
      <w:pPr>
        <w:pBdr/>
        <w:spacing w:after="8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34">
      <w:pPr>
        <w:pBdr/>
        <w:spacing w:after="8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35">
      <w:pPr>
        <w:pBdr/>
        <w:spacing w:after="8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3. LETTERA/E DI INTERESSE ALLA PUBBLICAZIONE</w:t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36">
      <w:pPr>
        <w:pBdr/>
        <w:spacing w:after="240" w:before="240"/>
        <w:ind/>
        <w:jc w:val="both"/>
        <w:rPr>
          <w:rFonts w:ascii="Georgia" w:hAnsi="Georgia" w:eastAsia="Georgia" w:cs="Georgia"/>
          <w:i/>
          <w:iCs/>
          <w:sz w:val="24"/>
          <w:szCs w:val="24"/>
        </w:rPr>
      </w:pPr>
      <w:r>
        <w:rPr>
          <w:rFonts w:ascii="Georgia" w:hAnsi="Georgia" w:eastAsia="Georgia" w:cs="Georgia"/>
          <w:i/>
          <w:iCs/>
          <w:color w:val="222222"/>
          <w:sz w:val="24"/>
          <w:szCs w:val="24"/>
          <w:rtl w:val="0"/>
        </w:rPr>
        <w:t xml:space="preserve">(La proposta deve essere corredata da almeno una</w:t>
      </w:r>
      <w:r>
        <w:rPr>
          <w:rFonts w:ascii="Georgia" w:hAnsi="Georgia" w:eastAsia="Georgia" w:cs="Georgia"/>
          <w:i/>
          <w:iCs/>
          <w:sz w:val="24"/>
          <w:szCs w:val="24"/>
          <w:rtl w:val="0"/>
        </w:rPr>
        <w:t xml:space="preserve"> lettera interesse alla pubblicazione di almeno una testata giornalistica registrata italiana, allegata al presente modulo su carta intestata e firmata dal direttore o dalla direttrice. In caso di ulteriori testate copiare e duplicare la tabella seguente.)</w:t>
      </w:r>
      <w:r>
        <w:rPr>
          <w:rFonts w:ascii="Georgia" w:hAnsi="Georgia" w:eastAsia="Georgia" w:cs="Georgia"/>
          <w:i/>
          <w:iCs/>
          <w:sz w:val="24"/>
          <w:szCs w:val="24"/>
        </w:rPr>
      </w:r>
    </w:p>
    <w:p w14:paraId="00000037">
      <w:pPr>
        <w:pBdr/>
        <w:spacing w:after="8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Testata n.1</w:t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tbl>
      <w:tblPr>
        <w:tblStyle w:val="684"/>
        <w:jc w:val="center"/>
        <w:tblW w:w="100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00"/>
        <w:tblGridChange w:id="5">
          <w:tblGrid>
            <w:gridCol w:w="10000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38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Nome della testata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39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Nome del direttore o della direttrice responsabile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3A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Sito web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 w14:paraId="0000003B">
            <w:pPr>
              <w:pBdr/>
              <w:spacing w:after="240" w:before="240"/>
              <w:ind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rtl w:val="0"/>
              </w:rPr>
              <w:t xml:space="preserve">Contatto Email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</w:p>
        </w:tc>
      </w:tr>
    </w:tbl>
    <w:p w14:paraId="0000003C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p w14:paraId="0000003D">
      <w:pPr>
        <w:keepNext w:val="false"/>
        <w:keepLines w:val="false"/>
        <w:pBdr/>
        <w:spacing w:after="8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4. DOCUMENTI DA ALLEGARE</w:t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3E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- Curriculum Vitae di ciascuna/o autrice/autore in pdf (max 2MB)</w:t>
      </w:r>
      <w:r>
        <w:rPr>
          <w:rFonts w:ascii="Georgia" w:hAnsi="Georgia" w:eastAsia="Georgia" w:cs="Georgia"/>
          <w:sz w:val="24"/>
          <w:szCs w:val="24"/>
        </w:rPr>
      </w:r>
    </w:p>
    <w:p w14:paraId="0000003F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- Documento di identità di ciascuna/o autrice/autore in pdf (max 2MB)</w:t>
      </w:r>
      <w:r>
        <w:rPr>
          <w:rFonts w:ascii="Georgia" w:hAnsi="Georgia" w:eastAsia="Georgia" w:cs="Georgia"/>
          <w:sz w:val="24"/>
          <w:szCs w:val="24"/>
        </w:rPr>
      </w:r>
    </w:p>
    <w:p w14:paraId="00000040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- Lettera di interesse di almeno una testata italiana - ed eventualmente di ulteriori testate italiane e internazionali - in pdf  (max 2MB)</w:t>
      </w:r>
      <w:r>
        <w:rPr>
          <w:rFonts w:ascii="Georgia" w:hAnsi="Georgia" w:eastAsia="Georgia" w:cs="Georgia"/>
          <w:sz w:val="24"/>
          <w:szCs w:val="24"/>
        </w:rPr>
      </w:r>
    </w:p>
    <w:p w14:paraId="00000041">
      <w:pPr>
        <w:pBdr/>
        <w:spacing w:after="80"/>
        <w:ind/>
        <w:rPr>
          <w:rFonts w:ascii="Georgia" w:hAnsi="Georgia" w:eastAsia="Georgia" w:cs="Georgia"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p w14:paraId="00000042">
      <w:pPr>
        <w:pBdr/>
        <w:spacing w:after="8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5. AUTORIZZAZIONE ALLA DIFFUSIONE E PRESENTAZIONE DEL PRODOTTO GIORNALISTICO </w:t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43">
      <w:pPr>
        <w:pBdr/>
        <w:spacing w:after="240" w:before="240"/>
        <w:ind/>
        <w:jc w:val="both"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 Con la presentazione della candidatura, gli/le autori/autrici autorizzano l’associazione </w:t>
      </w: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A Sud</w:t>
      </w:r>
      <w:r>
        <w:rPr>
          <w:rFonts w:ascii="Georgia" w:hAnsi="Georgia" w:eastAsia="Georgia" w:cs="Georgia"/>
          <w:sz w:val="24"/>
          <w:szCs w:val="24"/>
          <w:rtl w:val="0"/>
        </w:rPr>
        <w:t xml:space="preserve"> </w:t>
      </w:r>
      <w:r>
        <w:rPr>
          <w:rFonts w:ascii="Georgia" w:hAnsi="Georgia" w:eastAsia="Georgia" w:cs="Georgia"/>
          <w:sz w:val="24"/>
          <w:szCs w:val="24"/>
          <w:rtl w:val="0"/>
          <w:lang w:val="it-IT"/>
        </w:rPr>
        <w:t xml:space="preserve">e </w:t>
      </w:r>
      <w:r>
        <w:rPr>
          <w:rFonts w:ascii="Georgia" w:hAnsi="Georgia" w:eastAsia="Georgia" w:cs="Georgia"/>
          <w:b/>
          <w:bCs/>
          <w:sz w:val="24"/>
          <w:szCs w:val="24"/>
          <w:lang w:val="undefined"/>
        </w:rPr>
        <w:t xml:space="preserve">CDCA - Centro Documentazione Conflitti Ambientali</w:t>
      </w:r>
      <w:r>
        <w:rPr>
          <w:rFonts w:ascii="Georgia" w:hAnsi="Georgia" w:eastAsia="Georgia" w:cs="Georgia"/>
          <w:sz w:val="24"/>
          <w:szCs w:val="24"/>
          <w:rtl w:val="0"/>
          <w:lang w:val="it-IT"/>
        </w:rPr>
        <w:t xml:space="preserve"> </w:t>
      </w:r>
      <w:r>
        <w:rPr>
          <w:rFonts w:ascii="Georgia" w:hAnsi="Georgia" w:eastAsia="Georgia" w:cs="Georgia"/>
          <w:sz w:val="24"/>
          <w:szCs w:val="24"/>
          <w:rtl w:val="0"/>
        </w:rPr>
        <w:t xml:space="preserve">a diffondere e pubblicare, sui propri siti web, canali social, piattaforme digitali e materiali di comunicazione istituzionale, i</w:t>
      </w:r>
      <w:r>
        <w:rPr>
          <w:rFonts w:ascii="Georgia" w:hAnsi="Georgia" w:eastAsia="Georgia" w:cs="Georgia"/>
          <w:sz w:val="24"/>
          <w:szCs w:val="24"/>
          <w:rtl w:val="0"/>
        </w:rPr>
        <w:t xml:space="preserve">l lavoro giornalistico realizzato nell’ambito del presente Grant. Tale diffusione avverrà nel rispetto dei crediti autoriali e con esplicita indicazione della testata giornalistica che ne ha curato la prima pubblicazione.</w:t>
        <w:br/>
        <w:t xml:space="preserve"> Gli/le autori/autrici autorizzano</w:t>
      </w:r>
      <w:r>
        <w:rPr>
          <w:rFonts w:ascii="Georgia" w:hAnsi="Georgia" w:eastAsia="Georgia" w:cs="Georgia"/>
          <w:sz w:val="24"/>
          <w:szCs w:val="24"/>
          <w:rtl w:val="0"/>
        </w:rPr>
        <w:t xml:space="preserve"> inoltre A Sud</w:t>
      </w:r>
      <w:r>
        <w:rPr>
          <w:rFonts w:ascii="Georgia" w:hAnsi="Georgia" w:eastAsia="Georgia" w:cs="Georgia"/>
          <w:sz w:val="24"/>
          <w:szCs w:val="24"/>
          <w:rtl w:val="0"/>
          <w:lang w:val="it-IT"/>
        </w:rPr>
        <w:t xml:space="preserve"> e </w:t>
      </w:r>
      <w:r>
        <w:rPr>
          <w:rFonts w:ascii="Georgia" w:hAnsi="Georgia" w:eastAsia="Georgia" w:cs="Georgia"/>
          <w:sz w:val="24"/>
          <w:szCs w:val="24"/>
          <w:lang w:val="undefined"/>
        </w:rPr>
        <w:t xml:space="preserve">CDCA - Centro Documentazione Conflitti Ambientali</w:t>
      </w:r>
      <w:r>
        <w:rPr>
          <w:rFonts w:ascii="Georgia" w:hAnsi="Georgia" w:eastAsia="Georgia" w:cs="Georgia"/>
          <w:sz w:val="24"/>
          <w:szCs w:val="24"/>
          <w:rtl w:val="0"/>
          <w:lang w:val="undefined"/>
        </w:rPr>
        <w:t xml:space="preserve"> </w:t>
      </w:r>
      <w:r>
        <w:rPr>
          <w:rFonts w:ascii="Georgia" w:hAnsi="Georgia" w:eastAsia="Georgia" w:cs="Georgia"/>
          <w:sz w:val="24"/>
          <w:szCs w:val="24"/>
          <w:rtl w:val="0"/>
        </w:rPr>
        <w:t xml:space="preserve">a presentare il lavoro nell’ambito di eventi pubblici, festival, incontri, attività formative e iniziative culturali e scientifiche, sia in presenza sia attraverso piattaforme e canali digitali, previa comunicazione agli/alle autori/autrici.</w:t>
      </w:r>
      <w:r>
        <w:rPr>
          <w:rFonts w:ascii="Georgia" w:hAnsi="Georgia" w:eastAsia="Georgia" w:cs="Georgia"/>
          <w:sz w:val="24"/>
          <w:szCs w:val="24"/>
        </w:rPr>
      </w:r>
    </w:p>
    <w:p w14:paraId="00000044">
      <w:pPr>
        <w:pBdr/>
        <w:spacing w:after="240" w:before="24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45">
      <w:pPr>
        <w:pBdr/>
        <w:spacing w:after="240" w:before="24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6. DICHIARAZIONE DI RESPONSABILITA E MANLEVA</w:t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46">
      <w:pPr>
        <w:pBdr/>
        <w:spacing w:after="240" w:before="240"/>
        <w:ind/>
        <w:jc w:val="both"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Con la presentazione </w:t>
      </w:r>
      <w:r>
        <w:rPr>
          <w:rFonts w:ascii="Georgia" w:hAnsi="Georgia" w:eastAsia="Georgia" w:cs="Georgia"/>
          <w:sz w:val="24"/>
          <w:szCs w:val="24"/>
          <w:rtl w:val="0"/>
        </w:rPr>
        <w:t xml:space="preserve">della candidatura, gli/le autori/autrici dichiarano sotto la propria responsabilità di essere titolari dei diritti sul lavoro giornalistico presentato e di garantire che i contenuti dell’inchiesta non violano diritti di terzi, inclusi, a titolo esemplifica</w:t>
      </w:r>
      <w:r>
        <w:rPr>
          <w:rFonts w:ascii="Georgia" w:hAnsi="Georgia" w:eastAsia="Georgia" w:cs="Georgia"/>
          <w:sz w:val="24"/>
          <w:szCs w:val="24"/>
          <w:rtl w:val="0"/>
        </w:rPr>
        <w:t xml:space="preserve">tivo ma non esaustivo, diritti d’autore, diritti di immagine, diritti alla riservatezza e norme in materia di diffamazione.</w:t>
        <w:br/>
        <w:t xml:space="preserve"> Gli/le autori/autrici assumono la piena responsabilità dei contenuti dell’inchiesta realizzata e manlevano e tengono indenne l’asso</w:t>
      </w:r>
      <w:r>
        <w:rPr>
          <w:rFonts w:ascii="Georgia" w:hAnsi="Georgia" w:eastAsia="Georgia" w:cs="Georgia"/>
          <w:sz w:val="24"/>
          <w:szCs w:val="24"/>
          <w:rtl w:val="0"/>
        </w:rPr>
        <w:t xml:space="preserve">ciazione A Sud da qualsiasi responsabilità civile, penale o amministrativa, nonché da eventuali richieste di risarcimento, pretese o azioni legali avanzate da terzi in relazione ai contenuti del lavoro giornalistico prodotto nell’ambito del presente Grant.</w:t>
      </w:r>
      <w:r>
        <w:rPr>
          <w:rFonts w:ascii="Georgia" w:hAnsi="Georgia" w:eastAsia="Georgia" w:cs="Georgia"/>
          <w:sz w:val="24"/>
          <w:szCs w:val="24"/>
        </w:rPr>
      </w:r>
    </w:p>
    <w:p w14:paraId="00000047">
      <w:pPr>
        <w:keepNext w:val="false"/>
        <w:keepLines w:val="false"/>
        <w:pBdr/>
        <w:spacing w:after="80"/>
        <w:ind/>
        <w:rPr>
          <w:rFonts w:ascii="Georgia" w:hAnsi="Georgia" w:eastAsia="Georgia" w:cs="Georgia"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p w14:paraId="00000048">
      <w:pPr>
        <w:keepNext w:val="false"/>
        <w:keepLines w:val="false"/>
        <w:pBdr/>
        <w:spacing w:after="80"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7. CONSENSO AL TRATTAMENTO DEI DATI</w:t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49">
      <w:pPr>
        <w:pBdr/>
        <w:spacing/>
        <w:ind/>
        <w:rPr>
          <w:rFonts w:ascii="Georgia" w:hAnsi="Georgia" w:eastAsia="Georgia" w:cs="Georgia"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p w14:paraId="0000004A">
      <w:pPr>
        <w:pBdr/>
        <w:spacing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Il titolare del trattamento dei dati è A Sud, Ecologia e Cooperazione Aps, con sede legale in Via Romanello da Forlì, 18 00176 Roma. L’informativa sulla privacy policy è consultabile </w:t>
      </w:r>
      <w:hyperlink r:id="rId8" w:tooltip="https://asud.net/privacy-policy/" w:history="1">
        <w:r>
          <w:rPr>
            <w:rFonts w:ascii="Georgia" w:hAnsi="Georgia" w:eastAsia="Georgia" w:cs="Georgia"/>
            <w:color w:val="1155cc"/>
            <w:sz w:val="24"/>
            <w:szCs w:val="24"/>
            <w:u w:val="single"/>
            <w:rtl w:val="0"/>
          </w:rPr>
          <w:t xml:space="preserve">qui</w:t>
        </w:r>
      </w:hyperlink>
      <w:r>
        <w:rPr>
          <w:rFonts w:ascii="Georgia" w:hAnsi="Georgia" w:eastAsia="Georgia" w:cs="Georgia"/>
          <w:sz w:val="24"/>
          <w:szCs w:val="24"/>
          <w:rtl w:val="0"/>
        </w:rPr>
        <w:t xml:space="preserve">.</w:t>
      </w:r>
      <w:r>
        <w:rPr>
          <w:rFonts w:ascii="Georgia" w:hAnsi="Georgia" w:eastAsia="Georgia" w:cs="Georgia"/>
          <w:sz w:val="24"/>
          <w:szCs w:val="24"/>
        </w:rPr>
      </w:r>
    </w:p>
    <w:p w14:paraId="0000004B">
      <w:pPr>
        <w:pBdr/>
        <w:spacing w:after="240" w:before="240"/>
        <w:ind/>
        <w:rPr>
          <w:rFonts w:ascii="Georgia" w:hAnsi="Georgia" w:eastAsia="Georgia" w:cs="Georgia"/>
          <w:sz w:val="26"/>
          <w:szCs w:val="26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Con la presente candidatura gli autori dichiarano di aver preso visione del bando e autorizzano il trattamento dei dati personali ai fini della gestione del Grant.</w:t>
      </w:r>
      <w:r>
        <w:rPr>
          <w:rtl w:val="0"/>
        </w:rPr>
      </w:r>
      <w:r>
        <w:rPr>
          <w:rFonts w:ascii="Georgia" w:hAnsi="Georgia" w:eastAsia="Georgia" w:cs="Georgia"/>
          <w:sz w:val="26"/>
          <w:szCs w:val="26"/>
        </w:rPr>
      </w:r>
    </w:p>
    <w:p w14:paraId="0000004C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𑗓 SI, autorizzo il trattamento dei dati</w:t>
      </w:r>
      <w:r>
        <w:rPr>
          <w:rFonts w:ascii="Georgia" w:hAnsi="Georgia" w:eastAsia="Georgia" w:cs="Georgia"/>
          <w:sz w:val="24"/>
          <w:szCs w:val="24"/>
        </w:rPr>
      </w:r>
    </w:p>
    <w:p w14:paraId="0000004D">
      <w:pPr>
        <w:pBdr/>
        <w:spacing w:after="240" w:before="240"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𑗓 NO, non autorizzo il trattamento dei dati</w:t>
      </w:r>
      <w:r>
        <w:rPr>
          <w:rFonts w:ascii="Georgia" w:hAnsi="Georgia" w:eastAsia="Georgia" w:cs="Georgia"/>
          <w:sz w:val="24"/>
          <w:szCs w:val="24"/>
        </w:rPr>
      </w:r>
    </w:p>
    <w:p w14:paraId="0000004E">
      <w:pPr>
        <w:pBdr/>
        <w:spacing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 xml:space="preserve">(In caso di mancata autorizzazione non sarà possibile trattare la domanda inviata)</w:t>
      </w:r>
      <w:r>
        <w:rPr>
          <w:rFonts w:ascii="Georgia" w:hAnsi="Georgia" w:eastAsia="Georgia" w:cs="Georgia"/>
          <w:sz w:val="24"/>
          <w:szCs w:val="24"/>
        </w:rPr>
      </w:r>
    </w:p>
    <w:p w14:paraId="0000004F">
      <w:pPr>
        <w:pBdr/>
        <w:spacing/>
        <w:ind/>
        <w:rPr>
          <w:rFonts w:ascii="Georgia" w:hAnsi="Georgia" w:eastAsia="Georgia" w:cs="Georgia"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p w14:paraId="00000050">
      <w:pPr>
        <w:pBdr/>
        <w:spacing/>
        <w:ind/>
        <w:rPr>
          <w:rFonts w:ascii="Georgia" w:hAnsi="Georgia" w:eastAsia="Georgia" w:cs="Georgia"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p w14:paraId="00000051">
      <w:pPr>
        <w:pBdr/>
        <w:spacing/>
        <w:ind/>
        <w:rPr>
          <w:rFonts w:ascii="Georgia" w:hAnsi="Georgia" w:eastAsia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  <w:rtl w:val="0"/>
        </w:rPr>
        <w:t xml:space="preserve">Data e luogo</w:t>
        <w:tab/>
        <w:tab/>
        <w:tab/>
        <w:tab/>
        <w:tab/>
        <w:tab/>
        <w:tab/>
        <w:tab/>
        <w:tab/>
        <w:t xml:space="preserve">Nome e cognome</w:t>
      </w:r>
      <w:r>
        <w:rPr>
          <w:rFonts w:ascii="Georgia" w:hAnsi="Georgia" w:eastAsia="Georgia" w:cs="Georgia"/>
          <w:b/>
          <w:bCs/>
          <w:sz w:val="24"/>
          <w:szCs w:val="24"/>
        </w:rPr>
      </w:r>
    </w:p>
    <w:p w14:paraId="00000052">
      <w:pPr>
        <w:pBdr/>
        <w:spacing/>
        <w:ind/>
        <w:rPr>
          <w:rFonts w:ascii="Georgia" w:hAnsi="Georgia" w:eastAsia="Georgia" w:cs="Georgia"/>
          <w:sz w:val="24"/>
          <w:szCs w:val="24"/>
        </w:rPr>
      </w:pPr>
      <w:r>
        <w:rPr>
          <w:rtl w:val="0"/>
        </w:rPr>
      </w:r>
      <w:r>
        <w:rPr>
          <w:rFonts w:ascii="Georgia" w:hAnsi="Georgia" w:eastAsia="Georgia" w:cs="Georgia"/>
          <w:sz w:val="24"/>
          <w:szCs w:val="24"/>
        </w:rPr>
      </w:r>
    </w:p>
    <w:p w14:paraId="00000053">
      <w:pPr>
        <w:pBdr/>
        <w:spacing/>
        <w:ind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Firma della/del referente</w:t>
      </w:r>
      <w:r>
        <w:rPr>
          <w:rFonts w:ascii="Georgia" w:hAnsi="Georgia" w:eastAsia="Georgia" w:cs="Georgia"/>
          <w:sz w:val="24"/>
          <w:szCs w:val="24"/>
        </w:rPr>
      </w:r>
    </w:p>
    <w:p w14:paraId="00000054">
      <w:pPr>
        <w:pBdr/>
        <w:spacing/>
        <w:ind/>
        <w:jc w:val="right"/>
        <w:rPr>
          <w:rFonts w:ascii="Georgia" w:hAnsi="Georgia" w:eastAsia="Georgia" w:cs="Georgia"/>
          <w:i/>
          <w:iCs/>
          <w:sz w:val="24"/>
          <w:szCs w:val="24"/>
        </w:rPr>
      </w:pPr>
      <w:r>
        <w:rPr>
          <w:rFonts w:ascii="Georgia" w:hAnsi="Georgia" w:eastAsia="Georgia" w:cs="Georgia"/>
          <w:i/>
          <w:iCs/>
          <w:sz w:val="24"/>
          <w:szCs w:val="24"/>
          <w:rtl w:val="0"/>
        </w:rPr>
        <w:t xml:space="preserve">(firma digitale/scannerizzata, non certificata)</w:t>
      </w:r>
      <w:r>
        <w:rPr>
          <w:rFonts w:ascii="Georgia" w:hAnsi="Georgia" w:eastAsia="Georgia" w:cs="Georgia"/>
          <w:i/>
          <w:iCs/>
          <w:sz w:val="24"/>
          <w:szCs w:val="24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it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6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6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6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table" w:styleId="669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0" w:default="1">
    <w:name w:val="Normal"/>
    <w:pPr>
      <w:pBdr/>
      <w:spacing/>
      <w:ind/>
    </w:pPr>
  </w:style>
  <w:style w:type="paragraph" w:styleId="671">
    <w:name w:val="Heading 1"/>
    <w:basedOn w:val="670"/>
    <w:next w:val="670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672">
    <w:name w:val="Heading 2"/>
    <w:basedOn w:val="670"/>
    <w:next w:val="670"/>
    <w:pPr>
      <w:keepNext w:val="true"/>
      <w:keepLines w:val="true"/>
      <w:pageBreakBefore w:val="false"/>
      <w:pBdr/>
      <w:spacing w:after="120" w:before="360"/>
      <w:ind/>
    </w:pPr>
    <w:rPr>
      <w:b w:val="0"/>
      <w:bCs w:val="0"/>
      <w:sz w:val="32"/>
      <w:szCs w:val="32"/>
    </w:rPr>
  </w:style>
  <w:style w:type="paragraph" w:styleId="673">
    <w:name w:val="Heading 3"/>
    <w:basedOn w:val="670"/>
    <w:next w:val="670"/>
    <w:pPr>
      <w:keepNext w:val="true"/>
      <w:keepLines w:val="true"/>
      <w:pageBreakBefore w:val="false"/>
      <w:pBdr/>
      <w:spacing w:after="80" w:before="320"/>
      <w:ind/>
    </w:pPr>
    <w:rPr>
      <w:b w:val="0"/>
      <w:bCs w:val="0"/>
      <w:color w:val="434343"/>
      <w:sz w:val="28"/>
      <w:szCs w:val="28"/>
    </w:rPr>
  </w:style>
  <w:style w:type="paragraph" w:styleId="674">
    <w:name w:val="Heading 4"/>
    <w:basedOn w:val="670"/>
    <w:next w:val="670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675">
    <w:name w:val="Heading 5"/>
    <w:basedOn w:val="670"/>
    <w:next w:val="670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676">
    <w:name w:val="Heading 6"/>
    <w:basedOn w:val="670"/>
    <w:next w:val="670"/>
    <w:pPr>
      <w:keepNext w:val="true"/>
      <w:keepLines w:val="true"/>
      <w:pageBreakBefore w:val="false"/>
      <w:pBdr/>
      <w:spacing w:after="80" w:before="240"/>
      <w:ind/>
    </w:pPr>
    <w:rPr>
      <w:i/>
      <w:iCs/>
      <w:color w:val="666666"/>
      <w:sz w:val="22"/>
      <w:szCs w:val="22"/>
    </w:rPr>
  </w:style>
  <w:style w:type="paragraph" w:styleId="677">
    <w:name w:val="Title"/>
    <w:basedOn w:val="670"/>
    <w:next w:val="670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678">
    <w:name w:val="Subtitle"/>
    <w:basedOn w:val="670"/>
    <w:next w:val="670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679">
    <w:name w:val="StGen0"/>
    <w:basedOn w:val="66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StGen1"/>
    <w:basedOn w:val="66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StGen2"/>
    <w:basedOn w:val="66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StGen3"/>
    <w:basedOn w:val="66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StGen4"/>
    <w:basedOn w:val="66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StGen5"/>
    <w:basedOn w:val="66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sud.net/privacy-polic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